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0B" w:rsidRPr="00FE340B" w:rsidRDefault="00FE340B" w:rsidP="00FE340B">
      <w:pPr>
        <w:pStyle w:val="a3"/>
        <w:jc w:val="right"/>
        <w:rPr>
          <w:b w:val="0"/>
          <w:color w:val="FF0000"/>
        </w:rPr>
      </w:pPr>
      <w:r>
        <w:rPr>
          <w:b w:val="0"/>
        </w:rPr>
        <w:t xml:space="preserve">Приложение </w:t>
      </w:r>
      <w:r w:rsidRPr="00371C49">
        <w:rPr>
          <w:b w:val="0"/>
        </w:rPr>
        <w:t>1</w:t>
      </w:r>
      <w:r w:rsidR="00374781" w:rsidRPr="00371C49">
        <w:rPr>
          <w:b w:val="0"/>
        </w:rPr>
        <w:t>5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на 2024 г.</w:t>
      </w:r>
    </w:p>
    <w:p w:rsidR="003C77E1" w:rsidRDefault="003C77E1" w:rsidP="00FE340B">
      <w:pPr>
        <w:pStyle w:val="a3"/>
        <w:jc w:val="right"/>
        <w:rPr>
          <w:b w:val="0"/>
        </w:rPr>
      </w:pPr>
    </w:p>
    <w:p w:rsidR="00371C49" w:rsidRDefault="00371C49" w:rsidP="00FE340B">
      <w:pPr>
        <w:pStyle w:val="a3"/>
        <w:jc w:val="right"/>
        <w:rPr>
          <w:b w:val="0"/>
        </w:rPr>
      </w:pPr>
    </w:p>
    <w:p w:rsidR="00B61833" w:rsidRPr="00371C49" w:rsidRDefault="00B61833" w:rsidP="00371C49">
      <w:pPr>
        <w:pStyle w:val="a3"/>
        <w:spacing w:line="360" w:lineRule="auto"/>
        <w:rPr>
          <w:bCs/>
        </w:rPr>
      </w:pPr>
      <w:r w:rsidRPr="00371C49">
        <w:t>Перечень расходов на оказание медицинской помощи, финансовое обеспечение, которых осуществляется по подушевому нормативу финансирования на прикрепившихся</w:t>
      </w:r>
      <w:r w:rsidRPr="00371C49">
        <w:rPr>
          <w:b w:val="0"/>
        </w:rPr>
        <w:t xml:space="preserve"> </w:t>
      </w:r>
      <w:r w:rsidRPr="00371C49">
        <w:rPr>
          <w:bCs/>
        </w:rPr>
        <w:t>к такой МО лиц, включая оплату медицинской помощи по всем видам и условиям предоставляемой МО медицинской помощи</w:t>
      </w:r>
    </w:p>
    <w:p w:rsidR="00371C49" w:rsidRPr="00371C49" w:rsidRDefault="00371C49" w:rsidP="00371C4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71C49" w:rsidRPr="00371C49" w:rsidRDefault="00371C49" w:rsidP="00371C4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>В подушевой норматив финансирования включаются расходы: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371C49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371C49">
        <w:rPr>
          <w:rFonts w:ascii="Times New Roman" w:hAnsi="Times New Roman"/>
          <w:sz w:val="28"/>
          <w:szCs w:val="28"/>
          <w:lang w:eastAsia="ru-RU"/>
        </w:rPr>
        <w:t>первичной доврачебной медико-санитарной помощи</w:t>
      </w:r>
      <w:r w:rsidR="00552964" w:rsidRPr="00371C49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>за исключением медицинской помощи, оказанной в фельдшерских здравпунктах и фельдшерско-акушерских пунктах</w:t>
      </w:r>
      <w:r w:rsidR="00552964" w:rsidRPr="00371C49">
        <w:rPr>
          <w:rFonts w:ascii="Times New Roman" w:hAnsi="Times New Roman"/>
          <w:sz w:val="28"/>
          <w:szCs w:val="28"/>
          <w:lang w:eastAsia="ru-RU"/>
        </w:rPr>
        <w:t>)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1C49">
        <w:rPr>
          <w:rFonts w:ascii="Times New Roman" w:hAnsi="Times New Roman"/>
          <w:sz w:val="28"/>
          <w:szCs w:val="28"/>
          <w:lang w:eastAsia="ru-RU"/>
        </w:rPr>
        <w:t>оказываемой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>:</w:t>
      </w:r>
      <w:r w:rsidRPr="00371C4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фельдшерами,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>акушерами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>,</w:t>
      </w:r>
      <w:r w:rsidRPr="00371C4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другими медицинскими работниками со средним профессиональным 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>медицинским образованием;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371C49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371C49">
        <w:rPr>
          <w:rFonts w:ascii="Times New Roman" w:hAnsi="Times New Roman"/>
          <w:sz w:val="28"/>
          <w:szCs w:val="28"/>
          <w:lang w:eastAsia="ru-RU"/>
        </w:rPr>
        <w:t>первичной врачебной медико-санитарной помощи, оказываемой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>: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 врачами-терапевтами,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 участковыми,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врачами-педиатрами,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врачами-педиатрами участковыми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>врачами общей практики (семейными врачами)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>;</w:t>
      </w:r>
      <w:r w:rsidRPr="00371C4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371C49">
        <w:rPr>
          <w:rFonts w:ascii="Times New Roman" w:hAnsi="Times New Roman"/>
          <w:sz w:val="28"/>
          <w:szCs w:val="28"/>
          <w:lang w:eastAsia="ru-RU"/>
        </w:rPr>
        <w:t xml:space="preserve">на оказание </w:t>
      </w:r>
      <w:r w:rsidRPr="00371C49">
        <w:rPr>
          <w:rFonts w:ascii="Times New Roman" w:hAnsi="Times New Roman"/>
          <w:sz w:val="28"/>
          <w:szCs w:val="28"/>
          <w:lang w:eastAsia="ru-RU"/>
        </w:rPr>
        <w:t>первичной специализированной медико-санитарной помощи, оказываемой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71C49">
        <w:rPr>
          <w:rFonts w:ascii="Times New Roman" w:hAnsi="Times New Roman"/>
          <w:sz w:val="28"/>
          <w:szCs w:val="28"/>
          <w:lang w:eastAsia="ru-RU"/>
        </w:rPr>
        <w:t>врачами-специалистами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>;</w:t>
      </w:r>
      <w:r w:rsidRPr="00371C4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1833" w:rsidRPr="00371C49" w:rsidRDefault="00B61833" w:rsidP="00371C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71C4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371C49">
        <w:rPr>
          <w:rFonts w:ascii="Times New Roman" w:hAnsi="Times New Roman"/>
          <w:sz w:val="28"/>
          <w:szCs w:val="28"/>
          <w:lang w:eastAsia="ru-RU"/>
        </w:rPr>
        <w:t xml:space="preserve">на оказание </w:t>
      </w:r>
      <w:r w:rsidRPr="00371C49">
        <w:rPr>
          <w:rFonts w:ascii="Times New Roman" w:hAnsi="Times New Roman"/>
          <w:sz w:val="28"/>
          <w:szCs w:val="28"/>
          <w:lang w:eastAsia="ru-RU"/>
        </w:rPr>
        <w:t>специализированной медицинской помощи, оказываемой врачами-специалистами</w:t>
      </w:r>
      <w:r w:rsidR="00323AF7" w:rsidRPr="00371C49">
        <w:rPr>
          <w:rFonts w:ascii="Times New Roman" w:hAnsi="Times New Roman"/>
          <w:sz w:val="28"/>
          <w:szCs w:val="28"/>
          <w:lang w:eastAsia="ru-RU"/>
        </w:rPr>
        <w:t>;</w:t>
      </w:r>
      <w:r w:rsidRPr="00371C4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077BB" w:rsidRPr="009A3D05" w:rsidRDefault="00B61833" w:rsidP="005077BB">
      <w:pPr>
        <w:pStyle w:val="a5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371C49">
        <w:rPr>
          <w:sz w:val="28"/>
          <w:szCs w:val="28"/>
        </w:rPr>
        <w:lastRenderedPageBreak/>
        <w:t xml:space="preserve">- на оказание медицинской помощи с применением телемедицинских (дистанционных) </w:t>
      </w:r>
      <w:bookmarkStart w:id="0" w:name="_GoBack"/>
      <w:r w:rsidRPr="009A3D05">
        <w:rPr>
          <w:sz w:val="28"/>
          <w:szCs w:val="28"/>
        </w:rPr>
        <w:t>технологий</w:t>
      </w:r>
      <w:r w:rsidR="00191041" w:rsidRPr="009A3D05">
        <w:rPr>
          <w:sz w:val="28"/>
          <w:szCs w:val="28"/>
        </w:rPr>
        <w:t>, в том числе в референс-центрах</w:t>
      </w:r>
      <w:r w:rsidR="00E17294" w:rsidRPr="009A3D05">
        <w:rPr>
          <w:sz w:val="28"/>
          <w:szCs w:val="28"/>
        </w:rPr>
        <w:t>;</w:t>
      </w:r>
      <w:r w:rsidR="005077BB" w:rsidRPr="009A3D05">
        <w:rPr>
          <w:sz w:val="28"/>
          <w:szCs w:val="28"/>
        </w:rPr>
        <w:t xml:space="preserve"> </w:t>
      </w:r>
    </w:p>
    <w:p w:rsidR="005077BB" w:rsidRPr="009A3D05" w:rsidRDefault="005077BB" w:rsidP="005077BB">
      <w:pPr>
        <w:pStyle w:val="a5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9A3D05">
        <w:rPr>
          <w:sz w:val="28"/>
          <w:szCs w:val="28"/>
        </w:rPr>
        <w:t>- на ведение школ для больных с сахарным диабетом, при этом учитываются затраты на проведение занятий и проверку дневников самоконтроля, а также количество занятий, проводимых в школах сахарного диабета, в зависимости от типа заболевания;</w:t>
      </w:r>
    </w:p>
    <w:bookmarkEnd w:id="0"/>
    <w:p w:rsidR="003C77E1" w:rsidRPr="00371C49" w:rsidRDefault="00E17294" w:rsidP="00371C49">
      <w:pPr>
        <w:pStyle w:val="a5"/>
        <w:spacing w:before="0" w:beforeAutospacing="0" w:after="0" w:afterAutospacing="0" w:line="360" w:lineRule="auto"/>
        <w:ind w:firstLine="709"/>
        <w:jc w:val="both"/>
      </w:pPr>
      <w:r w:rsidRPr="00371C49">
        <w:rPr>
          <w:sz w:val="28"/>
          <w:szCs w:val="28"/>
        </w:rPr>
        <w:t>- на проведение консультирования медицинским психологом</w:t>
      </w:r>
      <w:r w:rsidRPr="00371C49">
        <w:t xml:space="preserve"> </w:t>
      </w:r>
      <w:r w:rsidRPr="00371C49">
        <w:rPr>
          <w:rFonts w:eastAsiaTheme="minorHAnsi" w:cstheme="minorBidi"/>
          <w:sz w:val="28"/>
          <w:szCs w:val="28"/>
        </w:rPr>
        <w:t xml:space="preserve">по направлению лечащего врача по вопросам, связанным с имеющимся заболеванием и/или состоянием, включенным в </w:t>
      </w:r>
      <w:r w:rsidR="00C13735" w:rsidRPr="00371C49">
        <w:rPr>
          <w:rFonts w:eastAsiaTheme="minorHAnsi" w:cstheme="minorBidi"/>
          <w:sz w:val="28"/>
          <w:szCs w:val="28"/>
        </w:rPr>
        <w:t xml:space="preserve">территориальную </w:t>
      </w:r>
      <w:r w:rsidRPr="00371C49">
        <w:rPr>
          <w:rFonts w:eastAsiaTheme="minorHAnsi" w:cstheme="minorBidi"/>
          <w:sz w:val="28"/>
          <w:szCs w:val="28"/>
        </w:rPr>
        <w:t>программу обязательного медицинского страхования: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период.</w:t>
      </w:r>
    </w:p>
    <w:sectPr w:rsidR="003C77E1" w:rsidRPr="00371C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0B"/>
    <w:rsid w:val="00191041"/>
    <w:rsid w:val="001D559B"/>
    <w:rsid w:val="00323AF7"/>
    <w:rsid w:val="003716EB"/>
    <w:rsid w:val="00371C49"/>
    <w:rsid w:val="00374781"/>
    <w:rsid w:val="003C77E1"/>
    <w:rsid w:val="00460A9C"/>
    <w:rsid w:val="005077BB"/>
    <w:rsid w:val="00552964"/>
    <w:rsid w:val="005D01CB"/>
    <w:rsid w:val="00811A18"/>
    <w:rsid w:val="009A3D05"/>
    <w:rsid w:val="00AA7E8C"/>
    <w:rsid w:val="00B61833"/>
    <w:rsid w:val="00C13735"/>
    <w:rsid w:val="00E17294"/>
    <w:rsid w:val="00FE340B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84B12-5CE3-40BA-A11A-78934D3B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1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berestnikova</dc:creator>
  <cp:keywords/>
  <dc:description/>
  <cp:lastModifiedBy>Ольга Лукьянова</cp:lastModifiedBy>
  <cp:revision>13</cp:revision>
  <dcterms:created xsi:type="dcterms:W3CDTF">2024-02-02T03:06:00Z</dcterms:created>
  <dcterms:modified xsi:type="dcterms:W3CDTF">2024-02-05T11:53:00Z</dcterms:modified>
</cp:coreProperties>
</file>